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E8E0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Załącznik Nr 2 do zapytania ofertowego na</w:t>
      </w:r>
    </w:p>
    <w:p w14:paraId="6145CF03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„Kompleksową obsługę Bankową Budżetu</w:t>
      </w:r>
    </w:p>
    <w:p w14:paraId="4E2386D2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Powiatu Tatrzańskiego oraz jego</w:t>
      </w:r>
    </w:p>
    <w:p w14:paraId="43F8133C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b/>
          <w:bCs/>
          <w:color w:val="000000"/>
          <w:sz w:val="21"/>
          <w:szCs w:val="21"/>
        </w:rPr>
        <w:t>jednostek organizacyjnych”</w:t>
      </w:r>
    </w:p>
    <w:p w14:paraId="1F06C2AF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Nazwa i pieczęć</w:t>
      </w:r>
    </w:p>
    <w:p w14:paraId="61677DE7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A55E7F3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B037BC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F56F4B2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F642DB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0626A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136F9E82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2097A0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965AA05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Oferent oświadcza, że:</w:t>
      </w:r>
    </w:p>
    <w:p w14:paraId="5C3853F0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7F8FB05" w14:textId="77777777" w:rsidR="00444429" w:rsidRPr="0060626A" w:rsidRDefault="00444429" w:rsidP="0044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Jest uprawniony do występowania w obrocie prawnym, zgodnie z wymaganiami prawa.</w:t>
      </w:r>
    </w:p>
    <w:p w14:paraId="25C2F10B" w14:textId="77777777" w:rsidR="00444429" w:rsidRPr="0060626A" w:rsidRDefault="00444429" w:rsidP="0044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Posiada uprawnienia niezbędne do wykonywania prac lub czynności, jeżeli ustawy nakładają obowiązek posiadania takich uprawnień.</w:t>
      </w:r>
    </w:p>
    <w:p w14:paraId="42A60125" w14:textId="77777777" w:rsidR="00444429" w:rsidRPr="0060626A" w:rsidRDefault="00444429" w:rsidP="0044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 xml:space="preserve">Dysponuje niezbędną wiedzą i doświadczeniem, a także potencjałem ekonomicznym </w:t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br/>
        <w:t>i technicznym oraz pracownikami zdolnymi do wykonania przedmiotu zapytania ofertowego.</w:t>
      </w:r>
    </w:p>
    <w:p w14:paraId="7586D396" w14:textId="77777777" w:rsidR="00444429" w:rsidRPr="0060626A" w:rsidRDefault="00444429" w:rsidP="0044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Jest bankiem.</w:t>
      </w:r>
    </w:p>
    <w:p w14:paraId="507017F4" w14:textId="77777777" w:rsidR="00444429" w:rsidRPr="0060626A" w:rsidRDefault="00444429" w:rsidP="0044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Znajduje się w sytuacji finansowej zapewniającej realizację złożonej oferty.</w:t>
      </w:r>
    </w:p>
    <w:p w14:paraId="7753CC38" w14:textId="77777777" w:rsidR="00444429" w:rsidRPr="0060626A" w:rsidRDefault="00444429" w:rsidP="00444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Nie znajduje się w trakcie postępowania upadłościowego, w stanie upadłości lub likwidacji.</w:t>
      </w:r>
    </w:p>
    <w:p w14:paraId="64CE85B7" w14:textId="77777777" w:rsidR="00444429" w:rsidRDefault="00444429" w:rsidP="0044442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1"/>
          <w:szCs w:val="21"/>
        </w:rPr>
      </w:pPr>
      <w:r w:rsidRPr="0060626A">
        <w:rPr>
          <w:rFonts w:ascii="Times New Roman" w:hAnsi="Times New Roman" w:cs="Times New Roman"/>
          <w:b/>
          <w:sz w:val="21"/>
          <w:szCs w:val="21"/>
        </w:rPr>
        <w:t>Posiada/ nie posiada</w:t>
      </w:r>
      <w:r w:rsidRPr="0060626A">
        <w:rPr>
          <w:rFonts w:ascii="Times New Roman" w:hAnsi="Times New Roman" w:cs="Times New Roman"/>
          <w:sz w:val="21"/>
          <w:szCs w:val="21"/>
        </w:rPr>
        <w:t xml:space="preserve">* oddział bądź filię banku na terenie miasta </w:t>
      </w:r>
      <w:r>
        <w:rPr>
          <w:rFonts w:ascii="Times New Roman" w:hAnsi="Times New Roman" w:cs="Times New Roman"/>
          <w:sz w:val="21"/>
          <w:szCs w:val="21"/>
        </w:rPr>
        <w:t>Zakopane.</w:t>
      </w:r>
    </w:p>
    <w:p w14:paraId="61ECA39B" w14:textId="77777777" w:rsidR="00444429" w:rsidRPr="0060626A" w:rsidRDefault="00444429" w:rsidP="00444429">
      <w:pPr>
        <w:pStyle w:val="Akapitzlist"/>
        <w:ind w:left="426"/>
        <w:rPr>
          <w:rFonts w:ascii="Times New Roman" w:hAnsi="Times New Roman" w:cs="Times New Roman"/>
          <w:sz w:val="21"/>
          <w:szCs w:val="21"/>
        </w:rPr>
      </w:pPr>
    </w:p>
    <w:p w14:paraId="4E4D6140" w14:textId="77777777" w:rsidR="00444429" w:rsidRPr="0060626A" w:rsidRDefault="00444429" w:rsidP="00444429">
      <w:pPr>
        <w:spacing w:after="0" w:line="240" w:lineRule="auto"/>
        <w:ind w:left="357"/>
        <w:rPr>
          <w:rFonts w:ascii="Times New Roman" w:hAnsi="Times New Roman" w:cs="Times New Roman"/>
          <w:sz w:val="21"/>
          <w:szCs w:val="21"/>
        </w:rPr>
      </w:pPr>
      <w:r w:rsidRPr="0060626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0998BC54" w14:textId="77777777" w:rsidR="00444429" w:rsidRPr="0060626A" w:rsidRDefault="00444429" w:rsidP="0044442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1"/>
          <w:szCs w:val="21"/>
        </w:rPr>
      </w:pPr>
      <w:r w:rsidRPr="0060626A">
        <w:rPr>
          <w:rFonts w:ascii="Times New Roman" w:hAnsi="Times New Roman" w:cs="Times New Roman"/>
          <w:sz w:val="21"/>
          <w:szCs w:val="21"/>
        </w:rPr>
        <w:t>(Adres oddziału/fili)</w:t>
      </w:r>
    </w:p>
    <w:p w14:paraId="437DA175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60626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A7CF29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14:paraId="51C32093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14:paraId="45C58896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14:paraId="4615AC85" w14:textId="77777777" w:rsidR="00444429" w:rsidRPr="0060626A" w:rsidRDefault="00444429" w:rsidP="00444429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488855D7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151E5AF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DE5367A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D67C03C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0469670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>Miejscowość, data</w:t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tab/>
        <w:t>Podpisano</w:t>
      </w:r>
    </w:p>
    <w:p w14:paraId="4F061BF5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86B549B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899868B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4CB39DF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377DC68" w14:textId="77777777" w:rsidR="00444429" w:rsidRPr="0060626A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0626A">
        <w:rPr>
          <w:rFonts w:ascii="Times New Roman" w:hAnsi="Times New Roman" w:cs="Times New Roman"/>
          <w:color w:val="000000"/>
          <w:sz w:val="21"/>
          <w:szCs w:val="21"/>
        </w:rPr>
        <w:t xml:space="preserve">(osoby uprawnione do reprezentacji Oferenta lub osoby upoważnione przez Oferenta zgodnie </w:t>
      </w:r>
      <w:r w:rsidRPr="0060626A">
        <w:rPr>
          <w:rFonts w:ascii="Times New Roman" w:hAnsi="Times New Roman" w:cs="Times New Roman"/>
          <w:color w:val="000000"/>
          <w:sz w:val="21"/>
          <w:szCs w:val="21"/>
        </w:rPr>
        <w:br/>
        <w:t>z załączonymi pełnomocnictwami)</w:t>
      </w:r>
    </w:p>
    <w:p w14:paraId="284F44B2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040B1C03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93E4D2C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6235FA9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619A598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0F291D6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4D17B82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37C0FFB" w14:textId="77777777" w:rsidR="00444429" w:rsidRDefault="00444429" w:rsidP="0044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97DDD49" w14:textId="77777777" w:rsidR="00444429" w:rsidRPr="0060626A" w:rsidRDefault="00444429" w:rsidP="00444429">
      <w:pPr>
        <w:rPr>
          <w:rFonts w:ascii="Times New Roman" w:hAnsi="Times New Roman" w:cs="Times New Roman"/>
          <w:sz w:val="21"/>
          <w:szCs w:val="21"/>
        </w:rPr>
      </w:pPr>
      <w:r w:rsidRPr="0060626A"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60626A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0626A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p w14:paraId="22D69317" w14:textId="77777777" w:rsidR="006106C2" w:rsidRDefault="006106C2"/>
    <w:sectPr w:rsidR="0061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67BFE"/>
    <w:multiLevelType w:val="hybridMultilevel"/>
    <w:tmpl w:val="A424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70"/>
    <w:rsid w:val="00444429"/>
    <w:rsid w:val="006106C2"/>
    <w:rsid w:val="00D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189C-A754-4A64-856A-A6A4BA1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Garbulińska</dc:creator>
  <cp:keywords/>
  <dc:description/>
  <cp:lastModifiedBy>Zofia Garbulińska</cp:lastModifiedBy>
  <cp:revision>2</cp:revision>
  <dcterms:created xsi:type="dcterms:W3CDTF">2021-03-12T13:25:00Z</dcterms:created>
  <dcterms:modified xsi:type="dcterms:W3CDTF">2021-03-12T13:25:00Z</dcterms:modified>
</cp:coreProperties>
</file>